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484FE2">
        <w:rPr>
          <w:rFonts w:ascii="Times New Roman" w:hAnsi="Times New Roman" w:cs="Times New Roman"/>
          <w:b/>
          <w:sz w:val="32"/>
          <w:szCs w:val="32"/>
          <w:lang w:eastAsia="sk-SK"/>
        </w:rPr>
        <w:t>Druhá edícia "Mierovej ceny zo Slovenska</w:t>
      </w:r>
      <w:r w:rsidR="00BA0DE1" w:rsidRPr="00484FE2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 2015</w:t>
      </w:r>
      <w:r w:rsidRPr="00484FE2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" za rok 2016 </w:t>
      </w:r>
    </w:p>
    <w:p w:rsidR="00787983" w:rsidRPr="00484FE2" w:rsidRDefault="00484FE2" w:rsidP="00484FE2">
      <w:pPr>
        <w:pStyle w:val="Bezriadkovania"/>
        <w:jc w:val="both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484FE2">
        <w:rPr>
          <w:rFonts w:ascii="Times New Roman" w:hAnsi="Times New Roman" w:cs="Times New Roman"/>
          <w:b/>
          <w:sz w:val="32"/>
          <w:szCs w:val="32"/>
          <w:lang w:eastAsia="sk-SK"/>
        </w:rPr>
        <w:t>Nominácie zahraničných osobností</w:t>
      </w:r>
      <w:r w:rsidR="00787983" w:rsidRPr="00484FE2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 </w:t>
      </w:r>
    </w:p>
    <w:p w:rsidR="00484FE2" w:rsidRPr="00484FE2" w:rsidRDefault="00484FE2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Vladimir V. Putin, prezident RF  </w:t>
      </w: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Za podnety k tvorbe nového bezpečnostného systému vo svete  </w:t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>Nominácia : 24. 3.</w:t>
      </w:r>
    </w:p>
    <w:p w:rsidR="00484FE2" w:rsidRDefault="00484FE2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František, pápež a rímsky biskup </w:t>
      </w: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Za výzvy k štátom a ich národom na zmierňovanie sociálnej biedy a vôbec ľudského utrpenia, predovšetkým v štátoch destabilizovaných občianskou vojnou a zahraničnými intervenciami </w:t>
      </w:r>
    </w:p>
    <w:p w:rsid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>Nominácia : 24.3.</w:t>
      </w: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484FE2" w:rsidRDefault="00484FE2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Viktor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Orbán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, predseda vlády Maďarskej republiky  </w:t>
      </w: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Za kritiku nepripravenosti EÚ a jej orgánov na zodpovedné a humánne riešenie migrujúcich ľudí do Európy </w:t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>Nominácia : 27.3.</w:t>
      </w:r>
    </w:p>
    <w:p w:rsidR="00484FE2" w:rsidRDefault="00484FE2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Horst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Seehofer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, bavorský krajinský premiér </w:t>
      </w:r>
    </w:p>
    <w:p w:rsidR="00484FE2" w:rsidRPr="00484FE2" w:rsidRDefault="00BA0DE1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Za kritiku A. Merkelovej </w:t>
      </w:r>
      <w:r w:rsidR="00787983" w:rsidRPr="00484FE2">
        <w:rPr>
          <w:rFonts w:ascii="Times New Roman" w:hAnsi="Times New Roman" w:cs="Times New Roman"/>
          <w:sz w:val="28"/>
          <w:szCs w:val="28"/>
          <w:lang w:eastAsia="sk-SK"/>
        </w:rPr>
        <w:t>ohľadne</w:t>
      </w: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nepripravenosti na prijatie migrantov</w:t>
      </w:r>
      <w:r w:rsidR="00787983"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>Nominácia : 3.4.</w:t>
      </w:r>
    </w:p>
    <w:p w:rsidR="00484FE2" w:rsidRPr="00484FE2" w:rsidRDefault="00484FE2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Li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Jinyuan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, ČĽR, prezident a CEO,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Tiens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Group Co.,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Ltd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., USA</w:t>
      </w: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Pr="00484FE2">
        <w:rPr>
          <w:rFonts w:ascii="Times New Roman" w:hAnsi="Times New Roman" w:cs="Times New Roman"/>
          <w:sz w:val="28"/>
          <w:szCs w:val="28"/>
          <w:lang w:eastAsia="sk-SK"/>
        </w:rPr>
        <w:br/>
        <w:t xml:space="preserve">Za </w:t>
      </w:r>
      <w:proofErr w:type="spellStart"/>
      <w:r w:rsidRPr="00484FE2">
        <w:rPr>
          <w:rFonts w:ascii="Times New Roman" w:hAnsi="Times New Roman" w:cs="Times New Roman"/>
          <w:sz w:val="28"/>
          <w:szCs w:val="28"/>
          <w:lang w:eastAsia="sk-SK"/>
        </w:rPr>
        <w:t>celosvetove</w:t>
      </w:r>
      <w:proofErr w:type="spellEnd"/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výnimočný príklad vlastenectva a podnikateľskej zodpovednosti za vzdelanosť, za vzájomný vzťah so zamestnancami a tvorbu podmienok pre poznávanie iných kultúr a európskeho života svojím okolím, a</w:t>
      </w:r>
      <w:r w:rsidR="00BA0DE1"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osobitne </w:t>
      </w:r>
      <w:proofErr w:type="spellStart"/>
      <w:r w:rsidR="00BA0DE1" w:rsidRPr="00484FE2">
        <w:rPr>
          <w:rFonts w:ascii="Times New Roman" w:hAnsi="Times New Roman" w:cs="Times New Roman"/>
          <w:sz w:val="28"/>
          <w:szCs w:val="28"/>
          <w:lang w:eastAsia="sk-SK"/>
        </w:rPr>
        <w:t>svojími</w:t>
      </w:r>
      <w:proofErr w:type="spellEnd"/>
      <w:r w:rsidR="00BA0DE1"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zamestnancami </w:t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>Nominácia : 2.5.</w:t>
      </w:r>
    </w:p>
    <w:p w:rsidR="00484FE2" w:rsidRDefault="00484FE2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Péter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Szijjártó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, minister zahraničných vecí a obchodu Maďarskej republiky</w:t>
      </w: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Pr="00484FE2">
        <w:rPr>
          <w:rFonts w:ascii="Times New Roman" w:hAnsi="Times New Roman" w:cs="Times New Roman"/>
          <w:sz w:val="28"/>
          <w:szCs w:val="28"/>
          <w:lang w:eastAsia="sk-SK"/>
        </w:rPr>
        <w:br/>
        <w:t>Za diplomatickú snahu o zachovanie bezpečnej a v mierových podmienkach všestranne prosperujúcej Európskej únie a civilizačne dôstojné a efektívne riešenia vzťahov medzi národmi a ich štátmi v záujme ich mierového a hospod</w:t>
      </w:r>
      <w:r w:rsidR="00484FE2">
        <w:rPr>
          <w:rFonts w:ascii="Times New Roman" w:hAnsi="Times New Roman" w:cs="Times New Roman"/>
          <w:sz w:val="28"/>
          <w:szCs w:val="28"/>
          <w:lang w:eastAsia="sk-SK"/>
        </w:rPr>
        <w:t>ársky a sociálneho napredovania</w:t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>Nominácia : 11.5.</w:t>
      </w:r>
    </w:p>
    <w:p w:rsidR="00484FE2" w:rsidRPr="00484FE2" w:rsidRDefault="00484FE2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Edin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Dervišhalidović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(spevák umeleckým menom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Dino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Merlin), Bosna a Hercegovina </w:t>
      </w:r>
    </w:p>
    <w:p w:rsid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sz w:val="28"/>
          <w:szCs w:val="28"/>
          <w:lang w:eastAsia="sk-SK"/>
        </w:rPr>
        <w:t>Za pravdivú výpoveď o súčasníkoch a ich živote a o jeho nemenných hodnotách piesňou, ktorou zbližuje bez generačných rozdielov jednotlivé národ</w:t>
      </w:r>
      <w:r w:rsidR="00BA0DE1"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y Balkánu a bývalej Juhoslávie </w:t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>Nominácia : 11.5.</w:t>
      </w:r>
    </w:p>
    <w:p w:rsidR="00484FE2" w:rsidRDefault="00484FE2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lastRenderedPageBreak/>
        <w:t xml:space="preserve">Dr.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Abdul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Rahman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Attar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, Prezident Federácie sýrskych obchodných komôr (ICC Syria), Prezident Sýrsko-arabského červeného polmesiaca</w:t>
      </w: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="00BA0DE1"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sz w:val="28"/>
          <w:szCs w:val="28"/>
          <w:lang w:eastAsia="sk-SK"/>
        </w:rPr>
        <w:t>Za nezištnú finančnú podporu Sýrčanom trpiacich občianskou vojnou, za zorganizovanie dvanásťtisíc dobrovoľníkov poskytujúcich prvú pomoc raneným a deťom a presadzovanie riešenia hum</w:t>
      </w:r>
      <w:r w:rsidR="00BA0DE1"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anitárnej krízy priamo v Sýrii </w:t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>Nominácia : 30.5.</w:t>
      </w:r>
    </w:p>
    <w:p w:rsidR="00BA0DE1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484FE2">
        <w:rPr>
          <w:rFonts w:ascii="Times New Roman" w:hAnsi="Times New Roman" w:cs="Times New Roman"/>
          <w:b/>
          <w:sz w:val="32"/>
          <w:szCs w:val="32"/>
          <w:lang w:eastAsia="sk-SK"/>
        </w:rPr>
        <w:br/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484FE2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Nominácie slovenských osobností </w:t>
      </w:r>
    </w:p>
    <w:p w:rsidR="00484FE2" w:rsidRDefault="00484FE2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Prof. Ing. Dr. Štefan Kassay, DrSc., člen Európskej akadémie vied a umení, vedec, podnikateľ, pedagóg, predse</w:t>
      </w:r>
      <w:r w:rsidR="00484FE2"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da Dozornej rady I.D.C. Holding</w:t>
      </w:r>
      <w:r w:rsidR="00BA0DE1"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Za celoživotnú prácu na prospech národnej kultúry, vzdelanosti a prínos k podpore národnej </w:t>
      </w:r>
      <w:r w:rsidR="00484FE2"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a štátnej konkurencieschopnosti </w:t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 xml:space="preserve">Nominácia : 24. 3. </w:t>
      </w:r>
    </w:p>
    <w:p w:rsidR="00484FE2" w:rsidRDefault="00484FE2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Ing. Monika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Babčanová</w:t>
      </w:r>
      <w:proofErr w:type="spellEnd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, </w:t>
      </w:r>
      <w:proofErr w:type="spellStart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šper</w:t>
      </w:r>
      <w:r w:rsidR="00BA0DE1"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kárka</w:t>
      </w:r>
      <w:proofErr w:type="spellEnd"/>
      <w:r w:rsidR="00BA0DE1"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a podporovateľka potomkov </w:t>
      </w:r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p</w:t>
      </w:r>
      <w:r w:rsidR="00BA0DE1"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ôvodného obyvateľstva Kolumbie </w:t>
      </w: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Za príkladnosť správania sa k </w:t>
      </w:r>
      <w:proofErr w:type="spellStart"/>
      <w:r w:rsidRPr="00484FE2">
        <w:rPr>
          <w:rFonts w:ascii="Times New Roman" w:hAnsi="Times New Roman" w:cs="Times New Roman"/>
          <w:sz w:val="28"/>
          <w:szCs w:val="28"/>
          <w:lang w:eastAsia="sk-SK"/>
        </w:rPr>
        <w:t>amazónskej</w:t>
      </w:r>
      <w:proofErr w:type="spellEnd"/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krajine a jej domorodému obyvateľstvu, jeho podporou pracovnými príležitosťami, za zisk licencie Fair </w:t>
      </w:r>
      <w:proofErr w:type="spellStart"/>
      <w:r w:rsidRPr="00484FE2">
        <w:rPr>
          <w:rFonts w:ascii="Times New Roman" w:hAnsi="Times New Roman" w:cs="Times New Roman"/>
          <w:sz w:val="28"/>
          <w:szCs w:val="28"/>
          <w:lang w:eastAsia="sk-SK"/>
        </w:rPr>
        <w:t>Trade</w:t>
      </w:r>
      <w:proofErr w:type="spellEnd"/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a za výnimočnú </w:t>
      </w:r>
      <w:proofErr w:type="spellStart"/>
      <w:r w:rsidRPr="00484FE2">
        <w:rPr>
          <w:rFonts w:ascii="Times New Roman" w:hAnsi="Times New Roman" w:cs="Times New Roman"/>
          <w:sz w:val="28"/>
          <w:szCs w:val="28"/>
          <w:lang w:eastAsia="sk-SK"/>
        </w:rPr>
        <w:t>šperkársku</w:t>
      </w:r>
      <w:proofErr w:type="spellEnd"/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tvorbu z rastlinnej slonoviny, ktorou sa nahrádzajú kly slona.</w:t>
      </w:r>
      <w:r w:rsidR="00BA0DE1"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787983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>Nominácia : 24.3.</w:t>
      </w:r>
    </w:p>
    <w:p w:rsidR="00484FE2" w:rsidRDefault="00484FE2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84FE2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>Ing. Anton Barcík, predseda predstavenstva a generálny riadi</w:t>
      </w:r>
      <w:r w:rsidR="00BA0DE1" w:rsidRPr="00484FE2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teľ, Považská cementáreň, a.s., Ladce </w:t>
      </w:r>
    </w:p>
    <w:bookmarkEnd w:id="0"/>
    <w:p w:rsidR="00484FE2" w:rsidRPr="00484FE2" w:rsidRDefault="00BA0DE1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Za významný prínos k realizácii </w:t>
      </w:r>
      <w:r w:rsidR="00787983" w:rsidRPr="00484FE2">
        <w:rPr>
          <w:rFonts w:ascii="Times New Roman" w:hAnsi="Times New Roman" w:cs="Times New Roman"/>
          <w:sz w:val="28"/>
          <w:szCs w:val="28"/>
          <w:lang w:eastAsia="sk-SK"/>
        </w:rPr>
        <w:t>duchovného centra pod oblohou na</w:t>
      </w: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d lomom na hore </w:t>
      </w:r>
      <w:proofErr w:type="spellStart"/>
      <w:r w:rsidRPr="00484FE2">
        <w:rPr>
          <w:rFonts w:ascii="Times New Roman" w:hAnsi="Times New Roman" w:cs="Times New Roman"/>
          <w:sz w:val="28"/>
          <w:szCs w:val="28"/>
          <w:lang w:eastAsia="sk-SK"/>
        </w:rPr>
        <w:t>Butkov</w:t>
      </w:r>
      <w:r w:rsidR="00787983" w:rsidRPr="00484FE2">
        <w:rPr>
          <w:rFonts w:ascii="Times New Roman" w:hAnsi="Times New Roman" w:cs="Times New Roman"/>
          <w:sz w:val="28"/>
          <w:szCs w:val="28"/>
          <w:lang w:eastAsia="sk-SK"/>
        </w:rPr>
        <w:t>a</w:t>
      </w:r>
      <w:proofErr w:type="spellEnd"/>
      <w:r w:rsidR="00787983"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kaplnky Božieho milosrdenstva, ako aj prístupovej Krížovej cesty</w:t>
      </w:r>
      <w:r w:rsidRPr="00484FE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9A1E3E" w:rsidRPr="00484FE2" w:rsidRDefault="00787983" w:rsidP="00484FE2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84FE2">
        <w:rPr>
          <w:rFonts w:ascii="Times New Roman" w:hAnsi="Times New Roman" w:cs="Times New Roman"/>
          <w:i/>
          <w:iCs/>
          <w:sz w:val="28"/>
          <w:szCs w:val="28"/>
          <w:lang w:eastAsia="sk-SK"/>
        </w:rPr>
        <w:t xml:space="preserve">Nominácia : </w:t>
      </w:r>
      <w:r w:rsidRPr="00484FE2">
        <w:rPr>
          <w:rFonts w:ascii="Times New Roman" w:hAnsi="Times New Roman" w:cs="Times New Roman"/>
          <w:i/>
          <w:iCs/>
          <w:color w:val="000000"/>
          <w:sz w:val="28"/>
          <w:szCs w:val="28"/>
          <w:lang w:eastAsia="sk-SK"/>
        </w:rPr>
        <w:t>6.5.</w:t>
      </w:r>
    </w:p>
    <w:sectPr w:rsidR="009A1E3E" w:rsidRPr="0048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46ED9"/>
    <w:multiLevelType w:val="multilevel"/>
    <w:tmpl w:val="8B86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E653C"/>
    <w:multiLevelType w:val="multilevel"/>
    <w:tmpl w:val="E938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484FE2"/>
    <w:rsid w:val="00787983"/>
    <w:rsid w:val="00853F8E"/>
    <w:rsid w:val="009A1E3E"/>
    <w:rsid w:val="009F5192"/>
    <w:rsid w:val="00B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9264-6578-4B98-8096-7F097D5A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87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87983"/>
    <w:rPr>
      <w:rFonts w:ascii="Times New Roman" w:eastAsia="Times New Roman" w:hAnsi="Times New Roman" w:cs="Times New Roman"/>
      <w:b/>
      <w:bCs/>
      <w:color w:val="000000"/>
      <w:sz w:val="23"/>
      <w:szCs w:val="23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87983"/>
    <w:rPr>
      <w:strike w:val="0"/>
      <w:dstrike w:val="0"/>
      <w:color w:val="A52A2A"/>
      <w:u w:val="none"/>
      <w:effect w:val="none"/>
    </w:rPr>
  </w:style>
  <w:style w:type="character" w:styleId="Siln">
    <w:name w:val="Strong"/>
    <w:basedOn w:val="Predvolenpsmoodseku"/>
    <w:uiPriority w:val="22"/>
    <w:qFormat/>
    <w:rsid w:val="00787983"/>
    <w:rPr>
      <w:b/>
      <w:bCs/>
    </w:rPr>
  </w:style>
  <w:style w:type="paragraph" w:styleId="Odsekzoznamu">
    <w:name w:val="List Paragraph"/>
    <w:basedOn w:val="Normlny"/>
    <w:uiPriority w:val="34"/>
    <w:qFormat/>
    <w:rsid w:val="00BA0DE1"/>
    <w:pPr>
      <w:ind w:left="720"/>
      <w:contextualSpacing/>
    </w:pPr>
  </w:style>
  <w:style w:type="paragraph" w:styleId="Bezriadkovania">
    <w:name w:val="No Spacing"/>
    <w:uiPriority w:val="1"/>
    <w:qFormat/>
    <w:rsid w:val="00484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2016-08-28T10:27:00Z</dcterms:created>
  <dcterms:modified xsi:type="dcterms:W3CDTF">2016-08-28T10:27:00Z</dcterms:modified>
</cp:coreProperties>
</file>